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IV Unit 10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Askance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adv. With suspicion, distrust, or disapproval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Attenuate</w:t>
      </w:r>
      <w:r w:rsidDel="00000000" w:rsidR="00000000" w:rsidRPr="00000000">
        <w:rPr>
          <w:rtl w:val="0"/>
        </w:rPr>
        <w:t xml:space="preserve">: (v) to make thin or slender; to weaken or lessen in force, intensity or value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Benign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gentle, kind</w:t>
      </w:r>
      <w:r w:rsidDel="00000000" w:rsidR="00000000" w:rsidRPr="00000000">
        <w:rPr>
          <w:rtl w:val="0"/>
        </w:rPr>
        <w:t xml:space="preserve">, forgiving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, understanding; having a favorable or beneficial effect; not malignant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Cavil</w:t>
      </w:r>
      <w:r w:rsidDel="00000000" w:rsidR="00000000" w:rsidRPr="00000000">
        <w:rPr>
          <w:rtl w:val="0"/>
        </w:rPr>
        <w:t xml:space="preserve">: (v) to find fault in a petty way, carp; (n) a trivial objection to criticism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Charlatan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one who feigns knowledge or ability; a pretender, impostor or quack</w:t>
        <w:tab/>
        <w:tab/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Decimate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v. to kill or destroy a large part of</w:t>
        <w:tab/>
        <w:tab/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Foible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a weak point, failing, minor flaw</w:t>
        <w:tab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Forgo</w:t>
      </w:r>
      <w:r w:rsidDel="00000000" w:rsidR="00000000" w:rsidRPr="00000000">
        <w:rPr>
          <w:rtl w:val="0"/>
        </w:rPr>
        <w:t xml:space="preserve">: (v) to do without, abstain from, give up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ab/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Fraught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full of or loaded with; accompanied by</w:t>
        <w:tab/>
        <w:tab/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Inure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v. to toughen, harden; to render used to something by long subjection or exposure</w:t>
        <w:tab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Luminous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emitting or reflecting light, glowing; illuminating</w:t>
        <w:tab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Obsequious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marked by slavish attentiveness; excessively submissive, often for purely self-interested reasons</w:t>
        <w:tab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Obtuse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blunt, not coming to a point; slow or dull in understanding; measuring between 90 and 180; not causing a sharp impression</w:t>
        <w:tab/>
        <w:tab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Oscillate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v. to swing back and forth with a steady rhythm; to fluctuate or waver.</w:t>
        <w:tab/>
        <w:tab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Penitent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regretful for one’s sins or mistakes; n. one who is sorry for wrongdoing.</w:t>
        <w:tab/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Peremptory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having the nature of a command that leaves no opportunity for debate, denial, or refusal; offensively self-assured, dictatorial, determined, resolute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Rebuff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v. to snub; to repel, drive away;  a curt rejection, a check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Reconnoiter</w:t>
      </w:r>
      <w:r w:rsidDel="00000000" w:rsidR="00000000" w:rsidRPr="00000000">
        <w:rPr>
          <w:rtl w:val="0"/>
        </w:rPr>
        <w:t xml:space="preserve">: (v) to engage in reconnaissance, to make a preliminary inspection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Shambles</w:t>
      </w:r>
      <w:r w:rsidDel="00000000" w:rsidR="00000000" w:rsidRPr="00000000">
        <w:rPr>
          <w:rtl w:val="0"/>
        </w:rPr>
        <w:t xml:space="preserve">: (n) a slaughterhouse; a place of mass bloodshed; a state of complete disorder and confusion, mess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alibri" w:cs="Calibri" w:eastAsia="Calibri" w:hAnsi="Calibri"/>
          <w:b w:val="0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Sporadic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occurring at irregular intervals, having no set plan or order</w:t>
        <w:tab/>
        <w:tab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