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Vocab </w:t>
      </w:r>
      <w:r w:rsidDel="00000000" w:rsidR="00000000" w:rsidRPr="00000000">
        <w:rPr>
          <w:rtl w:val="0"/>
        </w:rPr>
        <w:t xml:space="preserve">Unit 9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Acclamation</w:t>
      </w:r>
      <w:r w:rsidDel="00000000" w:rsidR="00000000" w:rsidRPr="00000000">
        <w:rPr>
          <w:rtl w:val="0"/>
        </w:rPr>
        <w:t xml:space="preserve">: (n) a shout of welcome; an overwhelming verbal vote of approval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Bucolic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(adj) characteristic of the countryside, rural; relating to shepherds and cowherds, pastoral.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Calumniate</w:t>
      </w:r>
      <w:r w:rsidDel="00000000" w:rsidR="00000000" w:rsidRPr="00000000">
        <w:rPr>
          <w:rtl w:val="0"/>
        </w:rPr>
        <w:t xml:space="preserve">: (v) to slander; to accuse falsely and maliciously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Chary</w:t>
      </w:r>
      <w:r w:rsidDel="00000000" w:rsidR="00000000" w:rsidRPr="00000000">
        <w:rPr>
          <w:rtl w:val="0"/>
        </w:rPr>
        <w:t xml:space="preserve">: (adj) extremely cautious, hesitant, or slow to; reserved, diffident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Collusion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(n) secret agreement or cooperation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Dilettante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(n) a dabbler in the arts; one who engages in an activity in an amateurish, trifling way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Imperturbable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(adj) not easily excited; emotionally steady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Increment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(n) an enlargement, increase, addition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Mandate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(n) an authoritative command, formal order, authorization. (v) to issue such an order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Paltry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(adj) trifling, insignificant; mean, despicable; inferior, trashy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Paroxysm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(n) a sudden outburst; a spasm, convulsion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Pedantry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(n) a pretentious display of knowledge; overly rigid attention to rules and details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Peregrination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(n) the act of traveling; an excursion, especially on foot or to a foreign country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Redolent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(adj) fragrant, smelling strongly; tending to arouse memories or create an aura.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Refulgent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(adj) shining, radiant, resplendent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Shibboleth</w:t>
      </w:r>
      <w:r w:rsidDel="00000000" w:rsidR="00000000" w:rsidRPr="00000000">
        <w:rPr>
          <w:rtl w:val="0"/>
        </w:rPr>
        <w:t xml:space="preserve">: (n) a word, expression, or custom that distinguishes a particular group of persons from all others; a commonplace saying or truism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Tyro</w:t>
      </w:r>
      <w:r w:rsidDel="00000000" w:rsidR="00000000" w:rsidRPr="00000000">
        <w:rPr>
          <w:rtl w:val="0"/>
        </w:rPr>
        <w:t xml:space="preserve">: (n) a beginner, novice; one with little to no background or skill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Unremitting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(adj) not stopping, maintained steadily, never letting up, relentless.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Vacillate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(v) to swing indecisively from one idea or course of action to another; to waver weakly in mind or will.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b w:val="1"/>
          <w:rtl w:val="0"/>
        </w:rPr>
        <w:t xml:space="preserve">Vituperative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: (adj) harshly abusive, severely scolding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